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AC" w:rsidRDefault="00010727" w:rsidP="00E2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Assistant</w:t>
      </w:r>
      <w:r w:rsidR="00F154C2" w:rsidRPr="005220C5">
        <w:rPr>
          <w:rFonts w:ascii="Times New Roman" w:hAnsi="Times New Roman"/>
          <w:b/>
          <w:sz w:val="24"/>
          <w:szCs w:val="24"/>
        </w:rPr>
        <w:t xml:space="preserve"> hiring </w:t>
      </w:r>
      <w:r w:rsidR="00BE1380">
        <w:rPr>
          <w:rFonts w:ascii="Times New Roman" w:hAnsi="Times New Roman"/>
          <w:b/>
          <w:sz w:val="24"/>
          <w:szCs w:val="24"/>
        </w:rPr>
        <w:t xml:space="preserve">policies </w:t>
      </w:r>
    </w:p>
    <w:p w:rsidR="00010727" w:rsidRPr="005220C5" w:rsidRDefault="00010727" w:rsidP="00E2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D64" w:rsidRPr="00316059" w:rsidRDefault="006B702F" w:rsidP="00E24022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TA/AI h</w:t>
      </w:r>
      <w:r w:rsidR="00F27D64" w:rsidRPr="00316059">
        <w:rPr>
          <w:rFonts w:ascii="Times New Roman" w:hAnsi="Times New Roman"/>
          <w:b/>
          <w:sz w:val="24"/>
          <w:szCs w:val="24"/>
        </w:rPr>
        <w:t>iring policies:</w:t>
      </w:r>
    </w:p>
    <w:p w:rsidR="006B702F" w:rsidRDefault="008A14B8" w:rsidP="000107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summarizes the policies discussed for appointment and retention of appointment as a TA (MS)/AI (Ph</w:t>
      </w:r>
      <w:r w:rsidR="00862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</w:t>
      </w:r>
      <w:r w:rsidR="00862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within the Department of Biological Sciences.  If approved these policie</w:t>
      </w:r>
      <w:r w:rsidR="003B4ADD">
        <w:rPr>
          <w:rFonts w:ascii="Times New Roman" w:hAnsi="Times New Roman"/>
          <w:sz w:val="24"/>
          <w:szCs w:val="24"/>
        </w:rPr>
        <w:t>s will go into effect Fall 2017</w:t>
      </w:r>
      <w:r w:rsidR="006B702F" w:rsidRPr="006B702F">
        <w:rPr>
          <w:rFonts w:ascii="Times New Roman" w:hAnsi="Times New Roman"/>
          <w:sz w:val="24"/>
          <w:szCs w:val="24"/>
        </w:rPr>
        <w:t>.</w:t>
      </w:r>
    </w:p>
    <w:p w:rsidR="006B702F" w:rsidRPr="006B702F" w:rsidRDefault="006B702F" w:rsidP="006B702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404E2" w:rsidRDefault="00680C1B" w:rsidP="000107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638D">
        <w:rPr>
          <w:rFonts w:ascii="Times New Roman" w:hAnsi="Times New Roman"/>
          <w:b/>
          <w:sz w:val="24"/>
          <w:szCs w:val="24"/>
        </w:rPr>
        <w:t>For Fall and Spring semesters</w:t>
      </w:r>
      <w:r>
        <w:rPr>
          <w:rFonts w:ascii="Times New Roman" w:hAnsi="Times New Roman"/>
          <w:sz w:val="24"/>
          <w:szCs w:val="24"/>
        </w:rPr>
        <w:t xml:space="preserve">, </w:t>
      </w:r>
      <w:r w:rsidR="001404E2" w:rsidRPr="00D5138E">
        <w:rPr>
          <w:rFonts w:ascii="Times New Roman" w:hAnsi="Times New Roman"/>
          <w:sz w:val="24"/>
          <w:szCs w:val="24"/>
        </w:rPr>
        <w:t xml:space="preserve">TA/AI positions </w:t>
      </w:r>
      <w:r w:rsidR="00F27D64">
        <w:rPr>
          <w:rFonts w:ascii="Times New Roman" w:hAnsi="Times New Roman"/>
          <w:sz w:val="24"/>
          <w:szCs w:val="24"/>
        </w:rPr>
        <w:t xml:space="preserve">will be offered to graduate students who </w:t>
      </w:r>
      <w:r w:rsidR="00F27D64" w:rsidRPr="00F27D64">
        <w:rPr>
          <w:rFonts w:ascii="Times New Roman" w:hAnsi="Times New Roman"/>
          <w:b/>
          <w:sz w:val="24"/>
          <w:szCs w:val="24"/>
        </w:rPr>
        <w:t>applied on time</w:t>
      </w:r>
      <w:r w:rsidR="00F27D64">
        <w:rPr>
          <w:rFonts w:ascii="Times New Roman" w:hAnsi="Times New Roman"/>
          <w:sz w:val="24"/>
          <w:szCs w:val="24"/>
        </w:rPr>
        <w:t xml:space="preserve">, by giving priority </w:t>
      </w:r>
      <w:r w:rsidR="00DA68F9">
        <w:rPr>
          <w:rFonts w:ascii="Times New Roman" w:hAnsi="Times New Roman"/>
          <w:sz w:val="24"/>
          <w:szCs w:val="24"/>
        </w:rPr>
        <w:t>in the following order and criteria</w:t>
      </w:r>
      <w:r w:rsidR="00F27D64">
        <w:rPr>
          <w:rFonts w:ascii="Times New Roman" w:hAnsi="Times New Roman"/>
          <w:sz w:val="24"/>
          <w:szCs w:val="24"/>
        </w:rPr>
        <w:t>:</w:t>
      </w:r>
    </w:p>
    <w:p w:rsidR="00F36EB6" w:rsidRPr="00D5138E" w:rsidRDefault="00F36EB6" w:rsidP="006B7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4E2" w:rsidRPr="001309FC" w:rsidRDefault="001404E2" w:rsidP="00E240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9FC">
        <w:rPr>
          <w:rFonts w:ascii="Times New Roman" w:hAnsi="Times New Roman"/>
          <w:b/>
          <w:sz w:val="24"/>
          <w:szCs w:val="24"/>
        </w:rPr>
        <w:t>Ph.D. students from the Department of Biological Sciences or part of interdisciplinary programs and who have a Biological Sciences faculty member as dissertation advisor.</w:t>
      </w:r>
    </w:p>
    <w:p w:rsidR="007C55AD" w:rsidRDefault="001404E2" w:rsidP="007C55A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D64">
        <w:rPr>
          <w:rFonts w:ascii="Times New Roman" w:hAnsi="Times New Roman"/>
          <w:sz w:val="24"/>
          <w:szCs w:val="24"/>
        </w:rPr>
        <w:t xml:space="preserve">The Ph.D. students must </w:t>
      </w:r>
      <w:r w:rsidR="008A14B8">
        <w:rPr>
          <w:rFonts w:ascii="Times New Roman" w:hAnsi="Times New Roman"/>
          <w:sz w:val="24"/>
          <w:szCs w:val="24"/>
        </w:rPr>
        <w:t xml:space="preserve">have </w:t>
      </w:r>
      <w:r w:rsidRPr="00F27D64">
        <w:rPr>
          <w:rFonts w:ascii="Times New Roman" w:hAnsi="Times New Roman"/>
          <w:sz w:val="24"/>
          <w:szCs w:val="24"/>
        </w:rPr>
        <w:t>be</w:t>
      </w:r>
      <w:r w:rsidR="008A14B8">
        <w:rPr>
          <w:rFonts w:ascii="Times New Roman" w:hAnsi="Times New Roman"/>
          <w:sz w:val="24"/>
          <w:szCs w:val="24"/>
        </w:rPr>
        <w:t>en</w:t>
      </w:r>
      <w:r w:rsidRPr="00F27D64">
        <w:rPr>
          <w:rFonts w:ascii="Times New Roman" w:hAnsi="Times New Roman"/>
          <w:sz w:val="24"/>
          <w:szCs w:val="24"/>
        </w:rPr>
        <w:t xml:space="preserve"> enrolled for </w:t>
      </w:r>
      <w:r w:rsidR="008435E9">
        <w:rPr>
          <w:rFonts w:ascii="Times New Roman" w:hAnsi="Times New Roman"/>
          <w:b/>
          <w:sz w:val="24"/>
          <w:szCs w:val="24"/>
        </w:rPr>
        <w:t>less than 11 semesters</w:t>
      </w:r>
      <w:r w:rsidR="008C1050">
        <w:rPr>
          <w:rFonts w:ascii="Times New Roman" w:hAnsi="Times New Roman"/>
          <w:sz w:val="24"/>
          <w:szCs w:val="24"/>
        </w:rPr>
        <w:t xml:space="preserve"> </w:t>
      </w:r>
      <w:r w:rsidRPr="00F27D64">
        <w:rPr>
          <w:rFonts w:ascii="Times New Roman" w:hAnsi="Times New Roman"/>
          <w:sz w:val="24"/>
          <w:szCs w:val="24"/>
        </w:rPr>
        <w:t>(</w:t>
      </w:r>
      <w:r w:rsidR="008A14B8">
        <w:rPr>
          <w:rFonts w:ascii="Times New Roman" w:hAnsi="Times New Roman"/>
          <w:sz w:val="24"/>
          <w:szCs w:val="24"/>
        </w:rPr>
        <w:t xml:space="preserve">this does </w:t>
      </w:r>
      <w:r w:rsidR="007B2459" w:rsidRPr="007B2459">
        <w:rPr>
          <w:rFonts w:ascii="Times New Roman" w:hAnsi="Times New Roman"/>
          <w:b/>
          <w:sz w:val="24"/>
          <w:szCs w:val="24"/>
        </w:rPr>
        <w:t>not</w:t>
      </w:r>
      <w:r w:rsidR="007B2459">
        <w:rPr>
          <w:rFonts w:ascii="Times New Roman" w:hAnsi="Times New Roman"/>
          <w:sz w:val="24"/>
          <w:szCs w:val="24"/>
        </w:rPr>
        <w:t xml:space="preserve"> </w:t>
      </w:r>
      <w:r w:rsidR="008A14B8">
        <w:rPr>
          <w:rFonts w:ascii="Times New Roman" w:hAnsi="Times New Roman"/>
          <w:sz w:val="24"/>
          <w:szCs w:val="24"/>
        </w:rPr>
        <w:t>include Summer support</w:t>
      </w:r>
      <w:r w:rsidRPr="00F27D64">
        <w:rPr>
          <w:rFonts w:ascii="Times New Roman" w:hAnsi="Times New Roman"/>
          <w:sz w:val="24"/>
          <w:szCs w:val="24"/>
        </w:rPr>
        <w:t xml:space="preserve">) and </w:t>
      </w:r>
      <w:r w:rsidRPr="00E24022">
        <w:rPr>
          <w:rFonts w:ascii="Times New Roman" w:hAnsi="Times New Roman"/>
          <w:b/>
          <w:sz w:val="24"/>
          <w:szCs w:val="24"/>
        </w:rPr>
        <w:t xml:space="preserve">be </w:t>
      </w:r>
      <w:r w:rsidR="00E24022">
        <w:rPr>
          <w:rFonts w:ascii="Times New Roman" w:hAnsi="Times New Roman"/>
          <w:b/>
          <w:sz w:val="24"/>
          <w:szCs w:val="24"/>
        </w:rPr>
        <w:t xml:space="preserve">in </w:t>
      </w:r>
      <w:r w:rsidRPr="00E24022">
        <w:rPr>
          <w:rFonts w:ascii="Times New Roman" w:hAnsi="Times New Roman"/>
          <w:b/>
          <w:sz w:val="24"/>
          <w:szCs w:val="24"/>
        </w:rPr>
        <w:t>good standing</w:t>
      </w:r>
      <w:r w:rsidR="007C55AD">
        <w:rPr>
          <w:rFonts w:ascii="Times New Roman" w:hAnsi="Times New Roman"/>
          <w:b/>
          <w:sz w:val="24"/>
          <w:szCs w:val="24"/>
        </w:rPr>
        <w:t>.</w:t>
      </w:r>
    </w:p>
    <w:p w:rsidR="00010727" w:rsidRDefault="00010727" w:rsidP="007C55A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4E2" w:rsidRDefault="001404E2" w:rsidP="00F36EB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336">
        <w:rPr>
          <w:rFonts w:ascii="Times New Roman" w:hAnsi="Times New Roman"/>
          <w:sz w:val="24"/>
          <w:szCs w:val="24"/>
        </w:rPr>
        <w:t xml:space="preserve">If the Ph.D. student </w:t>
      </w:r>
      <w:r w:rsidR="008A14B8">
        <w:rPr>
          <w:rFonts w:ascii="Times New Roman" w:hAnsi="Times New Roman"/>
          <w:sz w:val="24"/>
          <w:szCs w:val="24"/>
        </w:rPr>
        <w:t xml:space="preserve">has been enrolled for </w:t>
      </w:r>
      <w:r w:rsidR="0086236C" w:rsidRPr="007D6AA4">
        <w:rPr>
          <w:rFonts w:ascii="Times New Roman" w:hAnsi="Times New Roman"/>
          <w:sz w:val="24"/>
          <w:szCs w:val="24"/>
          <w:u w:val="single"/>
        </w:rPr>
        <w:t xml:space="preserve">more than </w:t>
      </w:r>
      <w:r w:rsidR="008A14B8" w:rsidRPr="007D6AA4">
        <w:rPr>
          <w:rFonts w:ascii="Times New Roman" w:hAnsi="Times New Roman"/>
          <w:sz w:val="24"/>
          <w:szCs w:val="24"/>
          <w:u w:val="single"/>
        </w:rPr>
        <w:t xml:space="preserve">10 </w:t>
      </w:r>
      <w:r w:rsidRPr="007D6AA4">
        <w:rPr>
          <w:rFonts w:ascii="Times New Roman" w:hAnsi="Times New Roman"/>
          <w:sz w:val="24"/>
          <w:szCs w:val="24"/>
          <w:u w:val="single"/>
        </w:rPr>
        <w:t>semesters</w:t>
      </w:r>
      <w:r w:rsidRPr="00264336">
        <w:rPr>
          <w:rFonts w:ascii="Times New Roman" w:hAnsi="Times New Roman"/>
          <w:sz w:val="24"/>
          <w:szCs w:val="24"/>
        </w:rPr>
        <w:t xml:space="preserve">, he/she must apply for a waiver to explain his/her situation (progress, challenges, loss of RA support or fellowship, etc.) The waiver must be </w:t>
      </w:r>
      <w:r w:rsidR="0086236C">
        <w:rPr>
          <w:rFonts w:ascii="Times New Roman" w:hAnsi="Times New Roman"/>
          <w:sz w:val="24"/>
          <w:szCs w:val="24"/>
        </w:rPr>
        <w:t>reviewed by the</w:t>
      </w:r>
      <w:r w:rsidRPr="00264336">
        <w:rPr>
          <w:rFonts w:ascii="Times New Roman" w:hAnsi="Times New Roman"/>
          <w:sz w:val="24"/>
          <w:szCs w:val="24"/>
        </w:rPr>
        <w:t xml:space="preserve"> graduate committee, </w:t>
      </w:r>
      <w:r w:rsidR="0086236C">
        <w:rPr>
          <w:rFonts w:ascii="Times New Roman" w:hAnsi="Times New Roman"/>
          <w:sz w:val="24"/>
          <w:szCs w:val="24"/>
        </w:rPr>
        <w:t xml:space="preserve">the </w:t>
      </w:r>
      <w:r w:rsidRPr="00264336">
        <w:rPr>
          <w:rFonts w:ascii="Times New Roman" w:hAnsi="Times New Roman"/>
          <w:sz w:val="24"/>
          <w:szCs w:val="24"/>
        </w:rPr>
        <w:t xml:space="preserve">student’s mentor and the Chair. If waiver is </w:t>
      </w:r>
      <w:r w:rsidR="008435E9">
        <w:rPr>
          <w:rFonts w:ascii="Times New Roman" w:hAnsi="Times New Roman"/>
          <w:sz w:val="24"/>
          <w:szCs w:val="24"/>
        </w:rPr>
        <w:t>granted</w:t>
      </w:r>
      <w:r w:rsidRPr="00264336">
        <w:rPr>
          <w:rFonts w:ascii="Times New Roman" w:hAnsi="Times New Roman"/>
          <w:sz w:val="24"/>
          <w:szCs w:val="24"/>
        </w:rPr>
        <w:t xml:space="preserve">, he/she will remain on </w:t>
      </w:r>
      <w:r w:rsidR="008A14B8">
        <w:rPr>
          <w:rFonts w:ascii="Times New Roman" w:hAnsi="Times New Roman"/>
          <w:sz w:val="24"/>
          <w:szCs w:val="24"/>
        </w:rPr>
        <w:t xml:space="preserve">the PhD priority list for support.   </w:t>
      </w:r>
      <w:r w:rsidRPr="00264336">
        <w:rPr>
          <w:rFonts w:ascii="Times New Roman" w:hAnsi="Times New Roman"/>
          <w:sz w:val="24"/>
          <w:szCs w:val="24"/>
        </w:rPr>
        <w:t>If not, see (3).</w:t>
      </w:r>
    </w:p>
    <w:p w:rsidR="00010727" w:rsidRPr="00F36EB6" w:rsidRDefault="00010727" w:rsidP="0001072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80C1B" w:rsidRDefault="00E24022" w:rsidP="00F36EB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022">
        <w:rPr>
          <w:rFonts w:ascii="Times New Roman" w:hAnsi="Times New Roman"/>
          <w:sz w:val="24"/>
          <w:szCs w:val="24"/>
        </w:rPr>
        <w:t>To stay in the priority list, Ph.D. s</w:t>
      </w:r>
      <w:r w:rsidR="001404E2" w:rsidRPr="00E24022">
        <w:rPr>
          <w:rFonts w:ascii="Times New Roman" w:hAnsi="Times New Roman"/>
          <w:sz w:val="24"/>
          <w:szCs w:val="24"/>
        </w:rPr>
        <w:t>tudent</w:t>
      </w:r>
      <w:r w:rsidRPr="00E24022">
        <w:rPr>
          <w:rFonts w:ascii="Times New Roman" w:hAnsi="Times New Roman"/>
          <w:sz w:val="24"/>
          <w:szCs w:val="24"/>
        </w:rPr>
        <w:t xml:space="preserve">s must show </w:t>
      </w:r>
      <w:r w:rsidR="001404E2" w:rsidRPr="00E24022">
        <w:rPr>
          <w:rFonts w:ascii="Times New Roman" w:hAnsi="Times New Roman"/>
          <w:sz w:val="24"/>
          <w:szCs w:val="24"/>
        </w:rPr>
        <w:t xml:space="preserve">progress toward degree, such as advancement to candidacy </w:t>
      </w:r>
      <w:r w:rsidR="00680C1B">
        <w:rPr>
          <w:rFonts w:ascii="Times New Roman" w:hAnsi="Times New Roman"/>
          <w:sz w:val="24"/>
          <w:szCs w:val="24"/>
        </w:rPr>
        <w:t>with</w:t>
      </w:r>
      <w:r w:rsidR="001404E2" w:rsidRPr="00E24022">
        <w:rPr>
          <w:rFonts w:ascii="Times New Roman" w:hAnsi="Times New Roman"/>
          <w:sz w:val="24"/>
          <w:szCs w:val="24"/>
        </w:rPr>
        <w:t xml:space="preserve"> timely completion of written and oral exams and dissertation proposal</w:t>
      </w:r>
      <w:r w:rsidRPr="00E24022">
        <w:rPr>
          <w:rFonts w:ascii="Times New Roman" w:hAnsi="Times New Roman"/>
          <w:sz w:val="24"/>
          <w:szCs w:val="24"/>
        </w:rPr>
        <w:t xml:space="preserve">. Ph.D. students in their third year </w:t>
      </w:r>
      <w:r>
        <w:rPr>
          <w:rFonts w:ascii="Times New Roman" w:hAnsi="Times New Roman"/>
          <w:sz w:val="24"/>
          <w:szCs w:val="24"/>
        </w:rPr>
        <w:t xml:space="preserve">and not in good standing </w:t>
      </w:r>
      <w:r w:rsidRPr="00E24022">
        <w:rPr>
          <w:rFonts w:ascii="Times New Roman" w:hAnsi="Times New Roman"/>
          <w:sz w:val="24"/>
          <w:szCs w:val="24"/>
        </w:rPr>
        <w:t>will receive a probation semester as “warning” of losing their priority status</w:t>
      </w:r>
      <w:r>
        <w:rPr>
          <w:rFonts w:ascii="Times New Roman" w:hAnsi="Times New Roman"/>
          <w:sz w:val="24"/>
          <w:szCs w:val="24"/>
        </w:rPr>
        <w:t>, see (3)</w:t>
      </w:r>
      <w:r w:rsidRPr="00E24022">
        <w:rPr>
          <w:rFonts w:ascii="Times New Roman" w:hAnsi="Times New Roman"/>
          <w:sz w:val="24"/>
          <w:szCs w:val="24"/>
        </w:rPr>
        <w:t>. P</w:t>
      </w:r>
      <w:r w:rsidR="008C1050" w:rsidRPr="00E24022">
        <w:rPr>
          <w:rFonts w:ascii="Times New Roman" w:hAnsi="Times New Roman"/>
          <w:sz w:val="24"/>
          <w:szCs w:val="24"/>
        </w:rPr>
        <w:t xml:space="preserve">articipation to </w:t>
      </w:r>
      <w:r w:rsidR="007C55AD">
        <w:rPr>
          <w:rFonts w:ascii="Times New Roman" w:hAnsi="Times New Roman"/>
          <w:sz w:val="24"/>
          <w:szCs w:val="24"/>
        </w:rPr>
        <w:t xml:space="preserve">mandatory </w:t>
      </w:r>
      <w:r w:rsidR="008C1050" w:rsidRPr="00E24022">
        <w:rPr>
          <w:rFonts w:ascii="Times New Roman" w:hAnsi="Times New Roman"/>
          <w:sz w:val="24"/>
          <w:szCs w:val="24"/>
        </w:rPr>
        <w:t>seminars</w:t>
      </w:r>
      <w:r w:rsidR="001404E2" w:rsidRPr="00E24022">
        <w:rPr>
          <w:rFonts w:ascii="Times New Roman" w:hAnsi="Times New Roman"/>
          <w:sz w:val="24"/>
          <w:szCs w:val="24"/>
        </w:rPr>
        <w:t xml:space="preserve"> </w:t>
      </w:r>
      <w:r w:rsidR="007C55AD">
        <w:rPr>
          <w:rFonts w:ascii="Times New Roman" w:hAnsi="Times New Roman"/>
          <w:sz w:val="24"/>
          <w:szCs w:val="24"/>
        </w:rPr>
        <w:t xml:space="preserve">and TA/AI training workshops </w:t>
      </w:r>
      <w:r w:rsidR="00F27D64" w:rsidRPr="00E24022">
        <w:rPr>
          <w:rFonts w:ascii="Times New Roman" w:hAnsi="Times New Roman"/>
          <w:sz w:val="24"/>
          <w:szCs w:val="24"/>
        </w:rPr>
        <w:t>will</w:t>
      </w:r>
      <w:r w:rsidR="001404E2" w:rsidRPr="00E24022">
        <w:rPr>
          <w:rFonts w:ascii="Times New Roman" w:hAnsi="Times New Roman"/>
          <w:sz w:val="24"/>
          <w:szCs w:val="24"/>
        </w:rPr>
        <w:t xml:space="preserve"> </w:t>
      </w:r>
      <w:r w:rsidRPr="00E24022">
        <w:rPr>
          <w:rFonts w:ascii="Times New Roman" w:hAnsi="Times New Roman"/>
          <w:sz w:val="24"/>
          <w:szCs w:val="24"/>
        </w:rPr>
        <w:t xml:space="preserve">also </w:t>
      </w:r>
      <w:r w:rsidR="001404E2" w:rsidRPr="00E24022">
        <w:rPr>
          <w:rFonts w:ascii="Times New Roman" w:hAnsi="Times New Roman"/>
          <w:sz w:val="24"/>
          <w:szCs w:val="24"/>
        </w:rPr>
        <w:t>be a consideratio</w:t>
      </w:r>
      <w:r>
        <w:rPr>
          <w:rFonts w:ascii="Times New Roman" w:hAnsi="Times New Roman"/>
          <w:sz w:val="24"/>
          <w:szCs w:val="24"/>
        </w:rPr>
        <w:t>n for eligibility.</w:t>
      </w:r>
    </w:p>
    <w:p w:rsidR="00010727" w:rsidRPr="00010727" w:rsidRDefault="00010727" w:rsidP="00010727">
      <w:pPr>
        <w:pStyle w:val="ListParagraph"/>
        <w:rPr>
          <w:rFonts w:ascii="Times New Roman" w:hAnsi="Times New Roman"/>
          <w:sz w:val="24"/>
          <w:szCs w:val="24"/>
        </w:rPr>
      </w:pPr>
    </w:p>
    <w:p w:rsidR="00010727" w:rsidRPr="00F36EB6" w:rsidRDefault="00010727" w:rsidP="0001072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80C1B" w:rsidRDefault="00680C1B" w:rsidP="00E240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Ph.D. students with interrupted RA or fellowship support will have their applications reviewed on a case by case basis through the waiver system.</w:t>
      </w:r>
    </w:p>
    <w:p w:rsidR="00E24022" w:rsidRPr="00E24022" w:rsidRDefault="00E24022" w:rsidP="00E24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4E2" w:rsidRPr="001309FC" w:rsidRDefault="004B6B48" w:rsidP="00E240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9FC">
        <w:rPr>
          <w:rFonts w:ascii="Times New Roman" w:hAnsi="Times New Roman"/>
          <w:b/>
          <w:sz w:val="24"/>
          <w:szCs w:val="24"/>
        </w:rPr>
        <w:t xml:space="preserve">M.S. students </w:t>
      </w:r>
      <w:r w:rsidR="001B6060" w:rsidRPr="001309FC">
        <w:rPr>
          <w:rFonts w:ascii="Times New Roman" w:hAnsi="Times New Roman"/>
          <w:b/>
          <w:sz w:val="24"/>
          <w:szCs w:val="24"/>
        </w:rPr>
        <w:t>from the Department of Biological Sciences or part of interdisciplinary programs and who have a Biological Sciences faculty member as thesis advisor</w:t>
      </w:r>
      <w:r w:rsidR="001404E2" w:rsidRPr="001309FC">
        <w:rPr>
          <w:rFonts w:ascii="Times New Roman" w:hAnsi="Times New Roman"/>
          <w:b/>
          <w:sz w:val="24"/>
          <w:szCs w:val="24"/>
        </w:rPr>
        <w:t>.</w:t>
      </w:r>
    </w:p>
    <w:p w:rsidR="00E24022" w:rsidRDefault="001404E2" w:rsidP="00E240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336">
        <w:rPr>
          <w:rFonts w:ascii="Times New Roman" w:hAnsi="Times New Roman"/>
          <w:sz w:val="24"/>
          <w:szCs w:val="24"/>
        </w:rPr>
        <w:t>The M</w:t>
      </w:r>
      <w:r w:rsidR="00634710" w:rsidRPr="00264336">
        <w:rPr>
          <w:rFonts w:ascii="Times New Roman" w:hAnsi="Times New Roman"/>
          <w:sz w:val="24"/>
          <w:szCs w:val="24"/>
        </w:rPr>
        <w:t>.</w:t>
      </w:r>
      <w:r w:rsidRPr="00264336">
        <w:rPr>
          <w:rFonts w:ascii="Times New Roman" w:hAnsi="Times New Roman"/>
          <w:sz w:val="24"/>
          <w:szCs w:val="24"/>
        </w:rPr>
        <w:t>S</w:t>
      </w:r>
      <w:r w:rsidR="00634710" w:rsidRPr="00264336">
        <w:rPr>
          <w:rFonts w:ascii="Times New Roman" w:hAnsi="Times New Roman"/>
          <w:sz w:val="24"/>
          <w:szCs w:val="24"/>
        </w:rPr>
        <w:t>.</w:t>
      </w:r>
      <w:r w:rsidRPr="00264336">
        <w:rPr>
          <w:rFonts w:ascii="Times New Roman" w:hAnsi="Times New Roman"/>
          <w:sz w:val="24"/>
          <w:szCs w:val="24"/>
        </w:rPr>
        <w:t xml:space="preserve"> students</w:t>
      </w:r>
      <w:r w:rsidR="008375AA" w:rsidRPr="00264336">
        <w:rPr>
          <w:rFonts w:ascii="Times New Roman" w:hAnsi="Times New Roman"/>
          <w:sz w:val="24"/>
          <w:szCs w:val="24"/>
        </w:rPr>
        <w:t xml:space="preserve"> </w:t>
      </w:r>
      <w:r w:rsidR="001B6060" w:rsidRPr="00264336">
        <w:rPr>
          <w:rFonts w:ascii="Times New Roman" w:hAnsi="Times New Roman"/>
          <w:sz w:val="24"/>
          <w:szCs w:val="24"/>
        </w:rPr>
        <w:t xml:space="preserve">must be enrolled for </w:t>
      </w:r>
      <w:r w:rsidR="008435E9" w:rsidRPr="0086236C">
        <w:rPr>
          <w:rFonts w:ascii="Times New Roman" w:hAnsi="Times New Roman"/>
          <w:b/>
          <w:sz w:val="24"/>
          <w:szCs w:val="24"/>
        </w:rPr>
        <w:t>less</w:t>
      </w:r>
      <w:r w:rsidR="0086236C" w:rsidRPr="0086236C">
        <w:rPr>
          <w:rFonts w:ascii="Times New Roman" w:hAnsi="Times New Roman"/>
          <w:b/>
          <w:sz w:val="24"/>
          <w:szCs w:val="24"/>
        </w:rPr>
        <w:t xml:space="preserve"> </w:t>
      </w:r>
      <w:r w:rsidR="008435E9" w:rsidRPr="0086236C">
        <w:rPr>
          <w:rFonts w:ascii="Times New Roman" w:hAnsi="Times New Roman"/>
          <w:b/>
          <w:sz w:val="24"/>
          <w:szCs w:val="24"/>
        </w:rPr>
        <w:t>than</w:t>
      </w:r>
      <w:r w:rsidR="008435E9">
        <w:rPr>
          <w:rFonts w:ascii="Times New Roman" w:hAnsi="Times New Roman"/>
          <w:sz w:val="24"/>
          <w:szCs w:val="24"/>
        </w:rPr>
        <w:t xml:space="preserve"> </w:t>
      </w:r>
      <w:r w:rsidR="0086236C">
        <w:rPr>
          <w:rFonts w:ascii="Times New Roman" w:hAnsi="Times New Roman"/>
          <w:b/>
          <w:sz w:val="24"/>
          <w:szCs w:val="24"/>
        </w:rPr>
        <w:t>5</w:t>
      </w:r>
      <w:r w:rsidR="001B6060" w:rsidRPr="00E24022">
        <w:rPr>
          <w:rFonts w:ascii="Times New Roman" w:hAnsi="Times New Roman"/>
          <w:b/>
          <w:sz w:val="24"/>
          <w:szCs w:val="24"/>
        </w:rPr>
        <w:t xml:space="preserve"> semesters</w:t>
      </w:r>
      <w:r w:rsidR="008A14B8">
        <w:rPr>
          <w:rFonts w:ascii="Times New Roman" w:hAnsi="Times New Roman"/>
          <w:b/>
          <w:sz w:val="24"/>
          <w:szCs w:val="24"/>
        </w:rPr>
        <w:t xml:space="preserve"> </w:t>
      </w:r>
      <w:r w:rsidR="008C1050" w:rsidRPr="00264336">
        <w:rPr>
          <w:rFonts w:ascii="Times New Roman" w:hAnsi="Times New Roman"/>
          <w:sz w:val="24"/>
          <w:szCs w:val="24"/>
        </w:rPr>
        <w:t>(</w:t>
      </w:r>
      <w:r w:rsidR="007B2459">
        <w:rPr>
          <w:rFonts w:ascii="Times New Roman" w:hAnsi="Times New Roman"/>
          <w:sz w:val="24"/>
          <w:szCs w:val="24"/>
        </w:rPr>
        <w:t xml:space="preserve">this does </w:t>
      </w:r>
      <w:r w:rsidR="007B2459" w:rsidRPr="007B2459">
        <w:rPr>
          <w:rFonts w:ascii="Times New Roman" w:hAnsi="Times New Roman"/>
          <w:b/>
          <w:sz w:val="24"/>
          <w:szCs w:val="24"/>
        </w:rPr>
        <w:t>not</w:t>
      </w:r>
      <w:r w:rsidR="007B2459">
        <w:rPr>
          <w:rFonts w:ascii="Times New Roman" w:hAnsi="Times New Roman"/>
          <w:sz w:val="24"/>
          <w:szCs w:val="24"/>
        </w:rPr>
        <w:t xml:space="preserve"> include </w:t>
      </w:r>
      <w:r w:rsidR="008C1050" w:rsidRPr="00264336">
        <w:rPr>
          <w:rFonts w:ascii="Times New Roman" w:hAnsi="Times New Roman"/>
          <w:sz w:val="24"/>
          <w:szCs w:val="24"/>
        </w:rPr>
        <w:t>Summer semesters</w:t>
      </w:r>
      <w:r w:rsidR="008C1050">
        <w:rPr>
          <w:rFonts w:ascii="Times New Roman" w:hAnsi="Times New Roman"/>
          <w:sz w:val="24"/>
          <w:szCs w:val="24"/>
        </w:rPr>
        <w:t>)</w:t>
      </w:r>
      <w:r w:rsidR="00634710" w:rsidRPr="00264336">
        <w:rPr>
          <w:rFonts w:ascii="Times New Roman" w:hAnsi="Times New Roman"/>
          <w:sz w:val="24"/>
          <w:szCs w:val="24"/>
        </w:rPr>
        <w:t xml:space="preserve"> </w:t>
      </w:r>
      <w:r w:rsidR="00E24022">
        <w:rPr>
          <w:rFonts w:ascii="Times New Roman" w:hAnsi="Times New Roman"/>
          <w:sz w:val="24"/>
          <w:szCs w:val="24"/>
        </w:rPr>
        <w:t xml:space="preserve">and </w:t>
      </w:r>
      <w:r w:rsidR="00E24022" w:rsidRPr="00E24022">
        <w:rPr>
          <w:rFonts w:ascii="Times New Roman" w:hAnsi="Times New Roman"/>
          <w:b/>
          <w:sz w:val="24"/>
          <w:szCs w:val="24"/>
        </w:rPr>
        <w:t>be in good standing</w:t>
      </w:r>
      <w:r w:rsidR="00E24022">
        <w:rPr>
          <w:rFonts w:ascii="Times New Roman" w:hAnsi="Times New Roman"/>
          <w:sz w:val="24"/>
          <w:szCs w:val="24"/>
        </w:rPr>
        <w:t>.</w:t>
      </w:r>
    </w:p>
    <w:p w:rsidR="00010727" w:rsidRDefault="00010727" w:rsidP="00E240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DB1" w:rsidRDefault="00E24022" w:rsidP="00E240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M.S. student </w:t>
      </w:r>
      <w:r w:rsidR="008A14B8">
        <w:rPr>
          <w:rFonts w:ascii="Times New Roman" w:hAnsi="Times New Roman"/>
          <w:sz w:val="24"/>
          <w:szCs w:val="24"/>
        </w:rPr>
        <w:t>has been</w:t>
      </w:r>
      <w:r>
        <w:rPr>
          <w:rFonts w:ascii="Times New Roman" w:hAnsi="Times New Roman"/>
          <w:sz w:val="24"/>
          <w:szCs w:val="24"/>
        </w:rPr>
        <w:t xml:space="preserve"> enrolled </w:t>
      </w:r>
      <w:r w:rsidR="0086236C">
        <w:rPr>
          <w:rFonts w:ascii="Times New Roman" w:hAnsi="Times New Roman"/>
          <w:sz w:val="24"/>
          <w:szCs w:val="24"/>
        </w:rPr>
        <w:t xml:space="preserve">for </w:t>
      </w:r>
      <w:r w:rsidR="0086236C" w:rsidRPr="007D6AA4">
        <w:rPr>
          <w:rFonts w:ascii="Times New Roman" w:hAnsi="Times New Roman"/>
          <w:sz w:val="24"/>
          <w:szCs w:val="24"/>
          <w:u w:val="single"/>
        </w:rPr>
        <w:t xml:space="preserve">more than </w:t>
      </w:r>
      <w:r w:rsidR="008A14B8" w:rsidRPr="007D6AA4">
        <w:rPr>
          <w:rFonts w:ascii="Times New Roman" w:hAnsi="Times New Roman"/>
          <w:sz w:val="24"/>
          <w:szCs w:val="24"/>
          <w:u w:val="single"/>
        </w:rPr>
        <w:t>4 semester</w:t>
      </w:r>
      <w:r w:rsidRPr="007D6AA4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, he/she must a</w:t>
      </w:r>
      <w:r w:rsidR="00634710" w:rsidRPr="00264336">
        <w:rPr>
          <w:rFonts w:ascii="Times New Roman" w:hAnsi="Times New Roman"/>
          <w:sz w:val="24"/>
          <w:szCs w:val="24"/>
        </w:rPr>
        <w:t xml:space="preserve">pply for a waiver </w:t>
      </w:r>
      <w:r w:rsidR="003C2860" w:rsidRPr="00264336">
        <w:rPr>
          <w:rFonts w:ascii="Times New Roman" w:hAnsi="Times New Roman"/>
          <w:sz w:val="24"/>
          <w:szCs w:val="24"/>
        </w:rPr>
        <w:t xml:space="preserve">to explain </w:t>
      </w:r>
      <w:r w:rsidR="008375AA" w:rsidRPr="00264336">
        <w:rPr>
          <w:rFonts w:ascii="Times New Roman" w:hAnsi="Times New Roman"/>
          <w:sz w:val="24"/>
          <w:szCs w:val="24"/>
        </w:rPr>
        <w:t>his/her</w:t>
      </w:r>
      <w:r w:rsidR="003C2860" w:rsidRPr="00264336">
        <w:rPr>
          <w:rFonts w:ascii="Times New Roman" w:hAnsi="Times New Roman"/>
          <w:sz w:val="24"/>
          <w:szCs w:val="24"/>
        </w:rPr>
        <w:t xml:space="preserve"> standing (progress</w:t>
      </w:r>
      <w:r w:rsidR="00634710" w:rsidRPr="00264336">
        <w:rPr>
          <w:rFonts w:ascii="Times New Roman" w:hAnsi="Times New Roman"/>
          <w:sz w:val="24"/>
          <w:szCs w:val="24"/>
        </w:rPr>
        <w:t xml:space="preserve"> toward degree</w:t>
      </w:r>
      <w:r w:rsidR="003C2860" w:rsidRPr="00264336">
        <w:rPr>
          <w:rFonts w:ascii="Times New Roman" w:hAnsi="Times New Roman"/>
          <w:sz w:val="24"/>
          <w:szCs w:val="24"/>
        </w:rPr>
        <w:t xml:space="preserve">, challenges, loss of RA support or fellowship, etc.) The waiver </w:t>
      </w:r>
      <w:r w:rsidR="0086236C">
        <w:rPr>
          <w:rFonts w:ascii="Times New Roman" w:hAnsi="Times New Roman"/>
          <w:sz w:val="24"/>
          <w:szCs w:val="24"/>
        </w:rPr>
        <w:t xml:space="preserve">application </w:t>
      </w:r>
      <w:r w:rsidR="003C2860" w:rsidRPr="00264336">
        <w:rPr>
          <w:rFonts w:ascii="Times New Roman" w:hAnsi="Times New Roman"/>
          <w:sz w:val="24"/>
          <w:szCs w:val="24"/>
        </w:rPr>
        <w:t xml:space="preserve">must be </w:t>
      </w:r>
      <w:r w:rsidR="0086236C">
        <w:rPr>
          <w:rFonts w:ascii="Times New Roman" w:hAnsi="Times New Roman"/>
          <w:sz w:val="24"/>
          <w:szCs w:val="24"/>
        </w:rPr>
        <w:t>reviewed</w:t>
      </w:r>
      <w:r w:rsidR="003C2860" w:rsidRPr="00264336">
        <w:rPr>
          <w:rFonts w:ascii="Times New Roman" w:hAnsi="Times New Roman"/>
          <w:sz w:val="24"/>
          <w:szCs w:val="24"/>
        </w:rPr>
        <w:t xml:space="preserve"> by </w:t>
      </w:r>
      <w:r w:rsidR="0086236C">
        <w:rPr>
          <w:rFonts w:ascii="Times New Roman" w:hAnsi="Times New Roman"/>
          <w:sz w:val="24"/>
          <w:szCs w:val="24"/>
        </w:rPr>
        <w:t xml:space="preserve">the </w:t>
      </w:r>
      <w:r w:rsidR="003C2860" w:rsidRPr="00264336">
        <w:rPr>
          <w:rFonts w:ascii="Times New Roman" w:hAnsi="Times New Roman"/>
          <w:sz w:val="24"/>
          <w:szCs w:val="24"/>
        </w:rPr>
        <w:t xml:space="preserve">graduate committee, </w:t>
      </w:r>
      <w:r w:rsidR="0086236C">
        <w:rPr>
          <w:rFonts w:ascii="Times New Roman" w:hAnsi="Times New Roman"/>
          <w:sz w:val="24"/>
          <w:szCs w:val="24"/>
        </w:rPr>
        <w:t xml:space="preserve">the </w:t>
      </w:r>
      <w:r w:rsidR="003C2860" w:rsidRPr="00264336">
        <w:rPr>
          <w:rFonts w:ascii="Times New Roman" w:hAnsi="Times New Roman"/>
          <w:sz w:val="24"/>
          <w:szCs w:val="24"/>
        </w:rPr>
        <w:t xml:space="preserve">student’s mentor and the Chair. If </w:t>
      </w:r>
      <w:r w:rsidR="0086236C">
        <w:rPr>
          <w:rFonts w:ascii="Times New Roman" w:hAnsi="Times New Roman"/>
          <w:sz w:val="24"/>
          <w:szCs w:val="24"/>
        </w:rPr>
        <w:t xml:space="preserve">the </w:t>
      </w:r>
      <w:r w:rsidR="003C2860" w:rsidRPr="00264336">
        <w:rPr>
          <w:rFonts w:ascii="Times New Roman" w:hAnsi="Times New Roman"/>
          <w:sz w:val="24"/>
          <w:szCs w:val="24"/>
        </w:rPr>
        <w:t xml:space="preserve">waiver is </w:t>
      </w:r>
      <w:r w:rsidR="0086236C">
        <w:rPr>
          <w:rFonts w:ascii="Times New Roman" w:hAnsi="Times New Roman"/>
          <w:sz w:val="24"/>
          <w:szCs w:val="24"/>
        </w:rPr>
        <w:t>gran</w:t>
      </w:r>
      <w:r w:rsidR="008375AA" w:rsidRPr="00264336">
        <w:rPr>
          <w:rFonts w:ascii="Times New Roman" w:hAnsi="Times New Roman"/>
          <w:sz w:val="24"/>
          <w:szCs w:val="24"/>
        </w:rPr>
        <w:t xml:space="preserve">ted, he/she will stay on the </w:t>
      </w:r>
      <w:r w:rsidR="003C2860" w:rsidRPr="00264336">
        <w:rPr>
          <w:rFonts w:ascii="Times New Roman" w:hAnsi="Times New Roman"/>
          <w:sz w:val="24"/>
          <w:szCs w:val="24"/>
        </w:rPr>
        <w:t>TA priority</w:t>
      </w:r>
      <w:r w:rsidR="008375AA" w:rsidRPr="00264336">
        <w:rPr>
          <w:rFonts w:ascii="Times New Roman" w:hAnsi="Times New Roman"/>
          <w:sz w:val="24"/>
          <w:szCs w:val="24"/>
        </w:rPr>
        <w:t xml:space="preserve"> list</w:t>
      </w:r>
      <w:r w:rsidR="003C2860" w:rsidRPr="00264336">
        <w:rPr>
          <w:rFonts w:ascii="Times New Roman" w:hAnsi="Times New Roman"/>
          <w:sz w:val="24"/>
          <w:szCs w:val="24"/>
        </w:rPr>
        <w:t>. If not</w:t>
      </w:r>
      <w:r w:rsidR="00634710" w:rsidRPr="00264336">
        <w:rPr>
          <w:rFonts w:ascii="Times New Roman" w:hAnsi="Times New Roman"/>
          <w:sz w:val="24"/>
          <w:szCs w:val="24"/>
        </w:rPr>
        <w:t>,</w:t>
      </w:r>
      <w:r w:rsidR="003C2860" w:rsidRPr="00264336">
        <w:rPr>
          <w:rFonts w:ascii="Times New Roman" w:hAnsi="Times New Roman"/>
          <w:sz w:val="24"/>
          <w:szCs w:val="24"/>
        </w:rPr>
        <w:t xml:space="preserve"> see (</w:t>
      </w:r>
      <w:r w:rsidR="00782C06" w:rsidRPr="00264336">
        <w:rPr>
          <w:rFonts w:ascii="Times New Roman" w:hAnsi="Times New Roman"/>
          <w:sz w:val="24"/>
          <w:szCs w:val="24"/>
        </w:rPr>
        <w:t>4.</w:t>
      </w:r>
      <w:r w:rsidR="003C2860" w:rsidRPr="00264336">
        <w:rPr>
          <w:rFonts w:ascii="Times New Roman" w:hAnsi="Times New Roman"/>
          <w:sz w:val="24"/>
          <w:szCs w:val="24"/>
        </w:rPr>
        <w:t>).</w:t>
      </w:r>
    </w:p>
    <w:p w:rsidR="00010727" w:rsidRDefault="00010727" w:rsidP="0001072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0727" w:rsidRDefault="00010727" w:rsidP="0001072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80C1B" w:rsidRDefault="00680C1B" w:rsidP="00680C1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022">
        <w:rPr>
          <w:rFonts w:ascii="Times New Roman" w:hAnsi="Times New Roman"/>
          <w:sz w:val="24"/>
          <w:szCs w:val="24"/>
        </w:rPr>
        <w:lastRenderedPageBreak/>
        <w:t xml:space="preserve">To stay in the priority list, </w:t>
      </w:r>
      <w:r>
        <w:rPr>
          <w:rFonts w:ascii="Times New Roman" w:hAnsi="Times New Roman"/>
          <w:sz w:val="24"/>
          <w:szCs w:val="24"/>
        </w:rPr>
        <w:t>M.S.</w:t>
      </w:r>
      <w:r w:rsidRPr="00E24022">
        <w:rPr>
          <w:rFonts w:ascii="Times New Roman" w:hAnsi="Times New Roman"/>
          <w:sz w:val="24"/>
          <w:szCs w:val="24"/>
        </w:rPr>
        <w:t xml:space="preserve"> students must show progress toward degree, such as timely completion of written and oral exams and </w:t>
      </w:r>
      <w:r>
        <w:rPr>
          <w:rFonts w:ascii="Times New Roman" w:hAnsi="Times New Roman"/>
          <w:sz w:val="24"/>
          <w:szCs w:val="24"/>
        </w:rPr>
        <w:t xml:space="preserve">thesis </w:t>
      </w:r>
      <w:r w:rsidRPr="00E24022">
        <w:rPr>
          <w:rFonts w:ascii="Times New Roman" w:hAnsi="Times New Roman"/>
          <w:sz w:val="24"/>
          <w:szCs w:val="24"/>
        </w:rPr>
        <w:t xml:space="preserve">proposal. Participation to </w:t>
      </w:r>
      <w:r>
        <w:rPr>
          <w:rFonts w:ascii="Times New Roman" w:hAnsi="Times New Roman"/>
          <w:sz w:val="24"/>
          <w:szCs w:val="24"/>
        </w:rPr>
        <w:t xml:space="preserve">mandatory </w:t>
      </w:r>
      <w:r w:rsidRPr="00E24022">
        <w:rPr>
          <w:rFonts w:ascii="Times New Roman" w:hAnsi="Times New Roman"/>
          <w:sz w:val="24"/>
          <w:szCs w:val="24"/>
        </w:rPr>
        <w:t xml:space="preserve">seminars </w:t>
      </w:r>
      <w:r>
        <w:rPr>
          <w:rFonts w:ascii="Times New Roman" w:hAnsi="Times New Roman"/>
          <w:sz w:val="24"/>
          <w:szCs w:val="24"/>
        </w:rPr>
        <w:t xml:space="preserve">and TA/AI training workshops </w:t>
      </w:r>
      <w:r w:rsidRPr="00E24022">
        <w:rPr>
          <w:rFonts w:ascii="Times New Roman" w:hAnsi="Times New Roman"/>
          <w:sz w:val="24"/>
          <w:szCs w:val="24"/>
        </w:rPr>
        <w:t>will also be a consideratio</w:t>
      </w:r>
      <w:r>
        <w:rPr>
          <w:rFonts w:ascii="Times New Roman" w:hAnsi="Times New Roman"/>
          <w:sz w:val="24"/>
          <w:szCs w:val="24"/>
        </w:rPr>
        <w:t>n for eligibility for TA-ship.</w:t>
      </w:r>
    </w:p>
    <w:p w:rsidR="00010727" w:rsidRDefault="00010727" w:rsidP="0001072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80C1B" w:rsidRDefault="00680C1B" w:rsidP="00680C1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M.S. students with interrupted RA or fellowship support will have their applications reviewed on a case by case basis through the waiver system.</w:t>
      </w:r>
    </w:p>
    <w:p w:rsidR="004B6B48" w:rsidRPr="00680C1B" w:rsidRDefault="004B6B48" w:rsidP="0068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B48" w:rsidRPr="001309FC" w:rsidRDefault="004B6B48" w:rsidP="00E240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9FC">
        <w:rPr>
          <w:rFonts w:ascii="Times New Roman" w:hAnsi="Times New Roman"/>
          <w:b/>
          <w:sz w:val="24"/>
          <w:szCs w:val="24"/>
        </w:rPr>
        <w:t xml:space="preserve">Ph. D. students from the Department of Biological Sciences enrolled for more than </w:t>
      </w:r>
      <w:r w:rsidR="005025C7" w:rsidRPr="001309FC">
        <w:rPr>
          <w:rFonts w:ascii="Times New Roman" w:hAnsi="Times New Roman"/>
          <w:b/>
          <w:sz w:val="24"/>
          <w:szCs w:val="24"/>
        </w:rPr>
        <w:t xml:space="preserve">10 </w:t>
      </w:r>
      <w:r w:rsidRPr="001309FC">
        <w:rPr>
          <w:rFonts w:ascii="Times New Roman" w:hAnsi="Times New Roman"/>
          <w:b/>
          <w:sz w:val="24"/>
          <w:szCs w:val="24"/>
        </w:rPr>
        <w:t>semesters (</w:t>
      </w:r>
      <w:r w:rsidR="007B2459">
        <w:rPr>
          <w:rFonts w:ascii="Times New Roman" w:hAnsi="Times New Roman"/>
          <w:b/>
          <w:sz w:val="24"/>
          <w:szCs w:val="24"/>
        </w:rPr>
        <w:t>this does not include</w:t>
      </w:r>
      <w:r w:rsidR="00634710" w:rsidRPr="001309FC">
        <w:rPr>
          <w:rFonts w:ascii="Times New Roman" w:hAnsi="Times New Roman"/>
          <w:b/>
          <w:sz w:val="24"/>
          <w:szCs w:val="24"/>
        </w:rPr>
        <w:t xml:space="preserve"> Summer semesters</w:t>
      </w:r>
      <w:r w:rsidRPr="001309FC">
        <w:rPr>
          <w:rFonts w:ascii="Times New Roman" w:hAnsi="Times New Roman"/>
          <w:b/>
          <w:sz w:val="24"/>
          <w:szCs w:val="24"/>
        </w:rPr>
        <w:t>)</w:t>
      </w:r>
      <w:r w:rsidR="005025C7" w:rsidRPr="001309FC">
        <w:rPr>
          <w:rFonts w:ascii="Times New Roman" w:hAnsi="Times New Roman"/>
          <w:b/>
          <w:sz w:val="24"/>
          <w:szCs w:val="24"/>
        </w:rPr>
        <w:t xml:space="preserve"> </w:t>
      </w:r>
      <w:r w:rsidR="00634710" w:rsidRPr="001309FC">
        <w:rPr>
          <w:rFonts w:ascii="Times New Roman" w:hAnsi="Times New Roman"/>
          <w:b/>
          <w:sz w:val="24"/>
          <w:szCs w:val="24"/>
        </w:rPr>
        <w:t xml:space="preserve">and who </w:t>
      </w:r>
      <w:r w:rsidR="005025C7" w:rsidRPr="001309FC">
        <w:rPr>
          <w:rFonts w:ascii="Times New Roman" w:hAnsi="Times New Roman"/>
          <w:b/>
          <w:sz w:val="24"/>
          <w:szCs w:val="24"/>
        </w:rPr>
        <w:t>have not obtained a waiver</w:t>
      </w:r>
      <w:r w:rsidR="00634710" w:rsidRPr="001309FC">
        <w:rPr>
          <w:rFonts w:ascii="Times New Roman" w:hAnsi="Times New Roman"/>
          <w:b/>
          <w:sz w:val="24"/>
          <w:szCs w:val="24"/>
        </w:rPr>
        <w:t xml:space="preserve"> or students who are not in good standing after receiving a probation semester.</w:t>
      </w:r>
      <w:r w:rsidR="008375AA" w:rsidRPr="001309FC">
        <w:rPr>
          <w:rFonts w:ascii="Times New Roman" w:hAnsi="Times New Roman"/>
          <w:b/>
          <w:sz w:val="24"/>
          <w:szCs w:val="24"/>
        </w:rPr>
        <w:t xml:space="preserve"> </w:t>
      </w:r>
    </w:p>
    <w:p w:rsidR="003C2860" w:rsidRPr="00264336" w:rsidRDefault="003C2860" w:rsidP="00E240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B48" w:rsidRPr="001309FC" w:rsidRDefault="004B6B48" w:rsidP="00E240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9FC">
        <w:rPr>
          <w:rFonts w:ascii="Times New Roman" w:hAnsi="Times New Roman"/>
          <w:b/>
          <w:sz w:val="24"/>
          <w:szCs w:val="24"/>
        </w:rPr>
        <w:t xml:space="preserve">M.S. students from the Department of Biological Sciences enrolled for more than </w:t>
      </w:r>
      <w:r w:rsidR="0086236C">
        <w:rPr>
          <w:rFonts w:ascii="Times New Roman" w:hAnsi="Times New Roman"/>
          <w:b/>
          <w:sz w:val="24"/>
          <w:szCs w:val="24"/>
        </w:rPr>
        <w:t xml:space="preserve">4 </w:t>
      </w:r>
      <w:r w:rsidRPr="001309FC">
        <w:rPr>
          <w:rFonts w:ascii="Times New Roman" w:hAnsi="Times New Roman"/>
          <w:b/>
          <w:sz w:val="24"/>
          <w:szCs w:val="24"/>
        </w:rPr>
        <w:t>semesters (</w:t>
      </w:r>
      <w:r w:rsidR="007B2459">
        <w:rPr>
          <w:rFonts w:ascii="Times New Roman" w:hAnsi="Times New Roman"/>
          <w:b/>
          <w:sz w:val="24"/>
          <w:szCs w:val="24"/>
        </w:rPr>
        <w:t>this does not include</w:t>
      </w:r>
      <w:r w:rsidR="007B2459" w:rsidRPr="001309FC">
        <w:rPr>
          <w:rFonts w:ascii="Times New Roman" w:hAnsi="Times New Roman"/>
          <w:b/>
          <w:sz w:val="24"/>
          <w:szCs w:val="24"/>
        </w:rPr>
        <w:t xml:space="preserve"> Summer semesters</w:t>
      </w:r>
      <w:r w:rsidRPr="001309FC">
        <w:rPr>
          <w:rFonts w:ascii="Times New Roman" w:hAnsi="Times New Roman"/>
          <w:b/>
          <w:sz w:val="24"/>
          <w:szCs w:val="24"/>
        </w:rPr>
        <w:t>).</w:t>
      </w:r>
    </w:p>
    <w:p w:rsidR="004B6B48" w:rsidRPr="00264336" w:rsidRDefault="004B6B48" w:rsidP="00E240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860" w:rsidRPr="001309FC" w:rsidRDefault="001B7CB4" w:rsidP="00E240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9FC">
        <w:rPr>
          <w:rFonts w:ascii="Times New Roman" w:hAnsi="Times New Roman"/>
          <w:b/>
          <w:sz w:val="24"/>
          <w:szCs w:val="24"/>
        </w:rPr>
        <w:t xml:space="preserve">Graduate student from outside </w:t>
      </w:r>
      <w:r w:rsidR="00634710" w:rsidRPr="001309FC">
        <w:rPr>
          <w:rFonts w:ascii="Times New Roman" w:hAnsi="Times New Roman"/>
          <w:b/>
          <w:sz w:val="24"/>
          <w:szCs w:val="24"/>
        </w:rPr>
        <w:t>the Department of Biological Sciences who</w:t>
      </w:r>
      <w:r w:rsidRPr="001309FC">
        <w:rPr>
          <w:rFonts w:ascii="Times New Roman" w:hAnsi="Times New Roman"/>
          <w:b/>
          <w:sz w:val="24"/>
          <w:szCs w:val="24"/>
        </w:rPr>
        <w:t xml:space="preserve"> are most qualified or if equally qualified by order of (1) Ph</w:t>
      </w:r>
      <w:r w:rsidR="00634710" w:rsidRPr="001309FC">
        <w:rPr>
          <w:rFonts w:ascii="Times New Roman" w:hAnsi="Times New Roman"/>
          <w:b/>
          <w:sz w:val="24"/>
          <w:szCs w:val="24"/>
        </w:rPr>
        <w:t>.</w:t>
      </w:r>
      <w:r w:rsidRPr="001309FC">
        <w:rPr>
          <w:rFonts w:ascii="Times New Roman" w:hAnsi="Times New Roman"/>
          <w:b/>
          <w:sz w:val="24"/>
          <w:szCs w:val="24"/>
        </w:rPr>
        <w:t>D</w:t>
      </w:r>
      <w:r w:rsidR="008C1050">
        <w:rPr>
          <w:rFonts w:ascii="Times New Roman" w:hAnsi="Times New Roman"/>
          <w:b/>
          <w:sz w:val="24"/>
          <w:szCs w:val="24"/>
        </w:rPr>
        <w:t>.</w:t>
      </w:r>
      <w:r w:rsidRPr="001309FC">
        <w:rPr>
          <w:rFonts w:ascii="Times New Roman" w:hAnsi="Times New Roman"/>
          <w:b/>
          <w:sz w:val="24"/>
          <w:szCs w:val="24"/>
        </w:rPr>
        <w:t>, (2) M.S., then by order of first submitted application.</w:t>
      </w:r>
    </w:p>
    <w:p w:rsidR="00634710" w:rsidRPr="00264336" w:rsidRDefault="00634710" w:rsidP="00E240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FF8" w:rsidRPr="001309FC" w:rsidRDefault="00634710" w:rsidP="00E240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9FC">
        <w:rPr>
          <w:rFonts w:ascii="Times New Roman" w:hAnsi="Times New Roman"/>
          <w:b/>
          <w:sz w:val="24"/>
          <w:szCs w:val="24"/>
        </w:rPr>
        <w:t>Q</w:t>
      </w:r>
      <w:r w:rsidR="004B6B48" w:rsidRPr="001309FC">
        <w:rPr>
          <w:rFonts w:ascii="Times New Roman" w:hAnsi="Times New Roman"/>
          <w:b/>
          <w:sz w:val="24"/>
          <w:szCs w:val="24"/>
        </w:rPr>
        <w:t xml:space="preserve">ualified undergraduate students from the Department of Biological Sciences </w:t>
      </w:r>
      <w:r w:rsidR="001B7CB4" w:rsidRPr="001309FC">
        <w:rPr>
          <w:rFonts w:ascii="Times New Roman" w:hAnsi="Times New Roman"/>
          <w:b/>
          <w:sz w:val="24"/>
          <w:szCs w:val="24"/>
        </w:rPr>
        <w:t xml:space="preserve">only in extraordinary circumstance and with the permission of the TA supervisor of the course and </w:t>
      </w:r>
      <w:r w:rsidRPr="001309FC">
        <w:rPr>
          <w:rFonts w:ascii="Times New Roman" w:hAnsi="Times New Roman"/>
          <w:b/>
          <w:sz w:val="24"/>
          <w:szCs w:val="24"/>
        </w:rPr>
        <w:t xml:space="preserve">at the </w:t>
      </w:r>
      <w:r w:rsidR="001B7CB4" w:rsidRPr="001309FC">
        <w:rPr>
          <w:rFonts w:ascii="Times New Roman" w:hAnsi="Times New Roman"/>
          <w:b/>
          <w:sz w:val="24"/>
          <w:szCs w:val="24"/>
        </w:rPr>
        <w:t>discretion of the TA committee.</w:t>
      </w:r>
    </w:p>
    <w:p w:rsidR="007B1C97" w:rsidRPr="00F36EB6" w:rsidRDefault="007B1C97" w:rsidP="00F3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38D" w:rsidRDefault="00CB638D" w:rsidP="00CB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8D">
        <w:rPr>
          <w:rFonts w:ascii="Times New Roman" w:hAnsi="Times New Roman"/>
          <w:b/>
          <w:sz w:val="24"/>
          <w:szCs w:val="24"/>
        </w:rPr>
        <w:t>For the Summer semesters</w:t>
      </w:r>
      <w:r w:rsidRPr="00CB63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due to a very limited number of available position, TA/AI </w:t>
      </w:r>
      <w:r w:rsidRPr="00CB638D">
        <w:rPr>
          <w:rFonts w:ascii="Times New Roman" w:hAnsi="Times New Roman"/>
          <w:sz w:val="24"/>
          <w:szCs w:val="24"/>
        </w:rPr>
        <w:t xml:space="preserve">positions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CB638D">
        <w:rPr>
          <w:rFonts w:ascii="Times New Roman" w:hAnsi="Times New Roman"/>
          <w:sz w:val="24"/>
          <w:szCs w:val="24"/>
        </w:rPr>
        <w:t>be given in priority to</w:t>
      </w:r>
      <w:r>
        <w:rPr>
          <w:rFonts w:ascii="Times New Roman" w:hAnsi="Times New Roman"/>
          <w:sz w:val="24"/>
          <w:szCs w:val="24"/>
        </w:rPr>
        <w:t>:</w:t>
      </w:r>
    </w:p>
    <w:p w:rsidR="00CB638D" w:rsidRDefault="00CB638D" w:rsidP="00CB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38D" w:rsidRPr="00CB638D" w:rsidRDefault="00CB638D" w:rsidP="00CB638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38D">
        <w:rPr>
          <w:rFonts w:ascii="Times New Roman" w:hAnsi="Times New Roman"/>
          <w:b/>
          <w:sz w:val="24"/>
          <w:szCs w:val="24"/>
        </w:rPr>
        <w:t>Ph.D. students from the Department of Biological Sciences or part of interdisciplinary programs and who have a Biological Sciences faculty member as dissertation advisor.</w:t>
      </w:r>
    </w:p>
    <w:p w:rsidR="00D25017" w:rsidRDefault="00CB638D" w:rsidP="00CB63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8D">
        <w:rPr>
          <w:rFonts w:ascii="Times New Roman" w:hAnsi="Times New Roman"/>
          <w:sz w:val="24"/>
          <w:szCs w:val="24"/>
        </w:rPr>
        <w:t xml:space="preserve">Ph.D. students </w:t>
      </w:r>
      <w:r>
        <w:rPr>
          <w:rFonts w:ascii="Times New Roman" w:hAnsi="Times New Roman"/>
          <w:sz w:val="24"/>
          <w:szCs w:val="24"/>
        </w:rPr>
        <w:t>must</w:t>
      </w:r>
      <w:r w:rsidRPr="00CB638D">
        <w:rPr>
          <w:rFonts w:ascii="Times New Roman" w:hAnsi="Times New Roman"/>
          <w:sz w:val="24"/>
          <w:szCs w:val="24"/>
        </w:rPr>
        <w:t xml:space="preserve"> </w:t>
      </w:r>
      <w:r w:rsidRPr="00CB638D">
        <w:rPr>
          <w:rFonts w:ascii="Times New Roman" w:hAnsi="Times New Roman"/>
          <w:b/>
          <w:sz w:val="24"/>
          <w:szCs w:val="24"/>
        </w:rPr>
        <w:t>appl</w:t>
      </w:r>
      <w:r>
        <w:rPr>
          <w:rFonts w:ascii="Times New Roman" w:hAnsi="Times New Roman"/>
          <w:b/>
          <w:sz w:val="24"/>
          <w:szCs w:val="24"/>
        </w:rPr>
        <w:t>y</w:t>
      </w:r>
      <w:r w:rsidRPr="00CB638D">
        <w:rPr>
          <w:rFonts w:ascii="Times New Roman" w:hAnsi="Times New Roman"/>
          <w:b/>
          <w:sz w:val="24"/>
          <w:szCs w:val="24"/>
        </w:rPr>
        <w:t xml:space="preserve"> on time</w:t>
      </w:r>
      <w:r w:rsidRPr="00CB638D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be</w:t>
      </w:r>
      <w:r w:rsidRPr="00CB638D">
        <w:rPr>
          <w:rFonts w:ascii="Times New Roman" w:hAnsi="Times New Roman"/>
          <w:sz w:val="24"/>
          <w:szCs w:val="24"/>
        </w:rPr>
        <w:t xml:space="preserve"> in </w:t>
      </w:r>
      <w:r w:rsidRPr="00CB638D">
        <w:rPr>
          <w:rFonts w:ascii="Times New Roman" w:hAnsi="Times New Roman"/>
          <w:b/>
          <w:sz w:val="24"/>
          <w:szCs w:val="24"/>
        </w:rPr>
        <w:t>good standing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638D">
        <w:rPr>
          <w:rFonts w:ascii="Times New Roman" w:hAnsi="Times New Roman"/>
          <w:sz w:val="24"/>
          <w:szCs w:val="24"/>
        </w:rPr>
        <w:t>Only under exceptional circumstances, a waiver will be given to M.S. student with unique and demonstrated expertise.</w:t>
      </w:r>
    </w:p>
    <w:p w:rsidR="00D25017" w:rsidRDefault="00D2501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0727" w:rsidRDefault="00010727" w:rsidP="00D25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727" w:rsidRDefault="00010727" w:rsidP="00D25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17" w:rsidRDefault="00D25017" w:rsidP="00D25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A1C" w:rsidRDefault="00664A1C" w:rsidP="00664A1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664A1C" w:rsidSect="00010727">
          <w:headerReference w:type="default" r:id="rId7"/>
          <w:footerReference w:type="default" r:id="rId8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:rsidR="00D25017" w:rsidRDefault="00010727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Student’s </w:t>
      </w:r>
      <w:r w:rsidR="00D25017" w:rsidRPr="006F3D7F">
        <w:rPr>
          <w:rFonts w:ascii="Times New Roman" w:hAnsi="Times New Roman"/>
          <w:b/>
          <w:sz w:val="24"/>
          <w:szCs w:val="24"/>
        </w:rPr>
        <w:t>Name:</w:t>
      </w:r>
    </w:p>
    <w:p w:rsidR="00010727" w:rsidRDefault="00010727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ID#:</w:t>
      </w:r>
    </w:p>
    <w:p w:rsidR="00010727" w:rsidRPr="006F3D7F" w:rsidRDefault="00010727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Empl ID#:</w:t>
      </w:r>
    </w:p>
    <w:p w:rsidR="00664A1C" w:rsidRPr="006F3D7F" w:rsidRDefault="00664A1C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3D7F">
        <w:rPr>
          <w:rFonts w:ascii="Times New Roman" w:hAnsi="Times New Roman"/>
          <w:b/>
          <w:sz w:val="24"/>
          <w:szCs w:val="24"/>
        </w:rPr>
        <w:t xml:space="preserve">Graduate program: </w:t>
      </w:r>
      <w:r w:rsidR="00010727">
        <w:rPr>
          <w:rFonts w:ascii="Times New Roman" w:hAnsi="Times New Roman"/>
          <w:b/>
          <w:sz w:val="24"/>
          <w:szCs w:val="24"/>
        </w:rPr>
        <w:sym w:font="Wingdings" w:char="F06F"/>
      </w:r>
      <w:r w:rsidR="00010727">
        <w:rPr>
          <w:rFonts w:ascii="Times New Roman" w:hAnsi="Times New Roman"/>
          <w:b/>
          <w:sz w:val="24"/>
          <w:szCs w:val="24"/>
        </w:rPr>
        <w:t xml:space="preserve"> </w:t>
      </w:r>
      <w:r w:rsidRPr="006F3D7F">
        <w:rPr>
          <w:rFonts w:ascii="Times New Roman" w:hAnsi="Times New Roman"/>
          <w:b/>
          <w:sz w:val="24"/>
          <w:szCs w:val="24"/>
        </w:rPr>
        <w:t xml:space="preserve">MS    </w:t>
      </w:r>
      <w:r w:rsidR="00010727">
        <w:rPr>
          <w:rFonts w:ascii="Times New Roman" w:hAnsi="Times New Roman"/>
          <w:b/>
          <w:sz w:val="24"/>
          <w:szCs w:val="24"/>
        </w:rPr>
        <w:sym w:font="Wingdings" w:char="F06F"/>
      </w:r>
      <w:r w:rsidR="00010727">
        <w:rPr>
          <w:rFonts w:ascii="Times New Roman" w:hAnsi="Times New Roman"/>
          <w:b/>
          <w:sz w:val="24"/>
          <w:szCs w:val="24"/>
        </w:rPr>
        <w:t xml:space="preserve"> </w:t>
      </w:r>
      <w:r w:rsidRPr="006F3D7F">
        <w:rPr>
          <w:rFonts w:ascii="Times New Roman" w:hAnsi="Times New Roman"/>
          <w:b/>
          <w:sz w:val="24"/>
          <w:szCs w:val="24"/>
        </w:rPr>
        <w:t>Ph.D.</w:t>
      </w:r>
      <w:r w:rsidR="000B12E7">
        <w:rPr>
          <w:rFonts w:ascii="Times New Roman" w:hAnsi="Times New Roman"/>
          <w:b/>
          <w:sz w:val="24"/>
          <w:szCs w:val="24"/>
        </w:rPr>
        <w:t xml:space="preserve"> (BIOS___   EEB___)</w:t>
      </w:r>
      <w:bookmarkStart w:id="0" w:name="_GoBack"/>
      <w:bookmarkEnd w:id="0"/>
    </w:p>
    <w:p w:rsidR="00664A1C" w:rsidRDefault="00664A1C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3D7F">
        <w:rPr>
          <w:rFonts w:ascii="Times New Roman" w:hAnsi="Times New Roman"/>
          <w:b/>
          <w:sz w:val="24"/>
          <w:szCs w:val="24"/>
        </w:rPr>
        <w:t>Date of entry in graduate program (e.g. Fall 2016):</w:t>
      </w:r>
    </w:p>
    <w:p w:rsidR="00010727" w:rsidRDefault="00010727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Fall _________</w:t>
      </w:r>
    </w:p>
    <w:p w:rsidR="00010727" w:rsidRDefault="00010727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Spring _______</w:t>
      </w:r>
    </w:p>
    <w:p w:rsidR="00010727" w:rsidRPr="006F3D7F" w:rsidRDefault="00010727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Summer______</w:t>
      </w:r>
    </w:p>
    <w:p w:rsidR="00664A1C" w:rsidRPr="006F3D7F" w:rsidRDefault="00664A1C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3D7F">
        <w:rPr>
          <w:rFonts w:ascii="Times New Roman" w:hAnsi="Times New Roman"/>
          <w:b/>
          <w:sz w:val="24"/>
          <w:szCs w:val="24"/>
        </w:rPr>
        <w:t>Date of last committee meeting:</w:t>
      </w:r>
    </w:p>
    <w:p w:rsidR="00664A1C" w:rsidRPr="006F3D7F" w:rsidRDefault="00664A1C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3D7F">
        <w:rPr>
          <w:rFonts w:ascii="Times New Roman" w:hAnsi="Times New Roman"/>
          <w:b/>
          <w:sz w:val="24"/>
          <w:szCs w:val="24"/>
        </w:rPr>
        <w:t>Completion of proposal (Y/N):</w:t>
      </w:r>
      <w:r w:rsidR="00010727">
        <w:rPr>
          <w:rFonts w:ascii="Times New Roman" w:hAnsi="Times New Roman"/>
          <w:b/>
          <w:sz w:val="24"/>
          <w:szCs w:val="24"/>
        </w:rPr>
        <w:t xml:space="preserve"> </w:t>
      </w:r>
      <w:r w:rsidR="006F3D7F" w:rsidRPr="006F3D7F">
        <w:rPr>
          <w:rFonts w:ascii="Times New Roman" w:hAnsi="Times New Roman"/>
          <w:b/>
          <w:sz w:val="24"/>
          <w:szCs w:val="24"/>
        </w:rPr>
        <w:t>If Yes, date completion:</w:t>
      </w:r>
    </w:p>
    <w:p w:rsidR="006F3D7F" w:rsidRPr="006F3D7F" w:rsidRDefault="006F3D7F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3D7F">
        <w:rPr>
          <w:rFonts w:ascii="Times New Roman" w:hAnsi="Times New Roman"/>
          <w:b/>
          <w:sz w:val="24"/>
          <w:szCs w:val="24"/>
        </w:rPr>
        <w:tab/>
      </w:r>
      <w:r w:rsidRPr="006F3D7F">
        <w:rPr>
          <w:rFonts w:ascii="Times New Roman" w:hAnsi="Times New Roman"/>
          <w:b/>
          <w:sz w:val="24"/>
          <w:szCs w:val="24"/>
        </w:rPr>
        <w:tab/>
      </w:r>
      <w:r w:rsidRPr="006F3D7F">
        <w:rPr>
          <w:rFonts w:ascii="Times New Roman" w:hAnsi="Times New Roman"/>
          <w:b/>
          <w:sz w:val="24"/>
          <w:szCs w:val="24"/>
        </w:rPr>
        <w:tab/>
      </w:r>
      <w:r w:rsidRPr="006F3D7F">
        <w:rPr>
          <w:rFonts w:ascii="Times New Roman" w:hAnsi="Times New Roman"/>
          <w:b/>
          <w:sz w:val="24"/>
          <w:szCs w:val="24"/>
        </w:rPr>
        <w:tab/>
      </w:r>
      <w:r w:rsidR="00010727">
        <w:rPr>
          <w:rFonts w:ascii="Times New Roman" w:hAnsi="Times New Roman"/>
          <w:b/>
          <w:sz w:val="24"/>
          <w:szCs w:val="24"/>
        </w:rPr>
        <w:t xml:space="preserve">     </w:t>
      </w:r>
      <w:r w:rsidRPr="006F3D7F">
        <w:rPr>
          <w:rFonts w:ascii="Times New Roman" w:hAnsi="Times New Roman"/>
          <w:b/>
          <w:sz w:val="24"/>
          <w:szCs w:val="24"/>
        </w:rPr>
        <w:t>If No, anticipated date of completion:</w:t>
      </w:r>
    </w:p>
    <w:p w:rsidR="00664A1C" w:rsidRDefault="00664A1C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3D7F">
        <w:rPr>
          <w:rFonts w:ascii="Times New Roman" w:hAnsi="Times New Roman"/>
          <w:b/>
          <w:sz w:val="24"/>
          <w:szCs w:val="24"/>
        </w:rPr>
        <w:t>Anticipated date of defense</w:t>
      </w:r>
      <w:r w:rsidR="006F3D7F" w:rsidRPr="006F3D7F">
        <w:rPr>
          <w:rFonts w:ascii="Times New Roman" w:hAnsi="Times New Roman"/>
          <w:b/>
          <w:sz w:val="24"/>
          <w:szCs w:val="24"/>
        </w:rPr>
        <w:t xml:space="preserve"> (e.g. Spring 2019)</w:t>
      </w:r>
      <w:r w:rsidRPr="006F3D7F">
        <w:rPr>
          <w:rFonts w:ascii="Times New Roman" w:hAnsi="Times New Roman"/>
          <w:b/>
          <w:sz w:val="24"/>
          <w:szCs w:val="24"/>
        </w:rPr>
        <w:t>:</w:t>
      </w:r>
    </w:p>
    <w:p w:rsidR="00010727" w:rsidRDefault="00010727" w:rsidP="00010727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Fall _________</w:t>
      </w:r>
    </w:p>
    <w:p w:rsidR="00010727" w:rsidRDefault="00010727" w:rsidP="000107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Spring _______</w:t>
      </w:r>
    </w:p>
    <w:p w:rsidR="00010727" w:rsidRPr="006F3D7F" w:rsidRDefault="00010727" w:rsidP="000107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Summer______</w:t>
      </w:r>
    </w:p>
    <w:p w:rsidR="00664A1C" w:rsidRPr="006F3D7F" w:rsidRDefault="00664A1C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3D7F">
        <w:rPr>
          <w:rFonts w:ascii="Times New Roman" w:hAnsi="Times New Roman"/>
          <w:b/>
          <w:sz w:val="24"/>
          <w:szCs w:val="24"/>
        </w:rPr>
        <w:t>Number of semesters with TA/AI support received:</w:t>
      </w:r>
    </w:p>
    <w:p w:rsidR="006F3D7F" w:rsidRDefault="00664A1C" w:rsidP="006F3D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3D7F">
        <w:rPr>
          <w:rFonts w:ascii="Times New Roman" w:hAnsi="Times New Roman"/>
          <w:b/>
          <w:sz w:val="24"/>
          <w:szCs w:val="24"/>
        </w:rPr>
        <w:t>Number of semesters with RA support received</w:t>
      </w:r>
      <w:r w:rsidR="006F3D7F" w:rsidRPr="006F3D7F">
        <w:rPr>
          <w:rFonts w:ascii="Times New Roman" w:hAnsi="Times New Roman"/>
          <w:b/>
          <w:sz w:val="24"/>
          <w:szCs w:val="24"/>
        </w:rPr>
        <w:t xml:space="preserve"> (if applicable)</w:t>
      </w:r>
      <w:r w:rsidRPr="006F3D7F">
        <w:rPr>
          <w:rFonts w:ascii="Times New Roman" w:hAnsi="Times New Roman"/>
          <w:b/>
          <w:sz w:val="24"/>
          <w:szCs w:val="24"/>
        </w:rPr>
        <w:t>:</w:t>
      </w:r>
      <w:r w:rsidR="000B12E7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B12E7" w:rsidRDefault="000B12E7" w:rsidP="000B12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current mentor:</w:t>
      </w:r>
      <w:r w:rsidRPr="000B12E7">
        <w:rPr>
          <w:rFonts w:ascii="Times New Roman" w:hAnsi="Times New Roman"/>
          <w:b/>
          <w:sz w:val="24"/>
          <w:szCs w:val="24"/>
        </w:rPr>
        <w:t xml:space="preserve"> </w:t>
      </w:r>
    </w:p>
    <w:p w:rsidR="000B12E7" w:rsidRDefault="000B12E7" w:rsidP="000B12E7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6096634" cy="2339339"/>
                <wp:effectExtent l="0" t="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4" cy="2339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2E7" w:rsidRDefault="000B12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55pt;width:480.05pt;height:184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UFIwIAAEUEAAAOAAAAZHJzL2Uyb0RvYy54bWysU9uO2yAQfa/Uf0C8N3acSzdWnNU221SV&#10;thdptx9AMI5RgaFAYm+/fgfsTdPbS1XLQgwzHM6cmVlf91qRk3BegqnodJJTIgyHWppDRb887F5d&#10;UeIDMzVTYERFH4Wn15uXL9adLUUBLahaOIIgxpedrWgbgi2zzPNWaOYnYIVBZwNOs4CmO2S1Yx2i&#10;a5UVeb7MOnC1dcCF93h6OzjpJuE3jeDhU9N4EYiqKHILaXVp3cc126xZeXDMtpKPNNg/sNBMGnz0&#10;DHXLAiNHJ3+D0pI78NCECQedQdNILlIOmM00/yWb+5ZZkXJBcbw9y+T/Hyz/ePrsiKwrWlBimMYS&#10;PYg+kDfQkyKq01lfYtC9xbDQ4zFWOWXq7R3wr54Y2LbMHMSNc9C1gtXIbhpvZhdXBxwfQfbdB6jx&#10;GXYMkID6xukoHYpBEB2r9HiuTKTC8XCZr5bL2ZwSjr5iNlvhn95g5fN163x4J0CTuKmow9IneHa6&#10;8yHSYeVzSHzNg5L1TiqVDHfYb5UjJ4ZtskvfiP5TmDKkq+hqUSwGBf4KkafvTxBaBux3JXVFr85B&#10;rIy6vTV16sbApBr2SFmZUcio3aBi6Pf9WJg91I8oqYOhr3EOcdOC+05Jhz1dUf/tyJygRL03WJbV&#10;dD6PQ5CM+eJ1gYa79OwvPcxwhKpooGTYbkManCiYgRssXyOTsLHOA5ORK/Zq0nucqzgMl3aK+jH9&#10;mycAAAD//wMAUEsDBBQABgAIAAAAIQB4E/ZA3gAAAAcBAAAPAAAAZHJzL2Rvd25yZXYueG1sTI/B&#10;TsMwEETvSPyDtUhcEHVCQ9qGOBVCAsEN2gqubrxNIuJ1sN00/D3LCW47mtHM23I92V6M6EPnSEE6&#10;S0Ag1c501CjYbR+vlyBC1GR07wgVfGOAdXV+VurCuBO94biJjeASCoVW0MY4FFKGukWrw8wNSOwd&#10;nLc6svSNNF6fuNz28iZJcml1R7zQ6gEfWqw/N0erYJk9jx/hZf76XueHfhWvFuPTl1fq8mK6vwMR&#10;cYp/YfjFZ3SomGnvjmSC6BXwI1HBYp6CYHeVJ3zsFWRZeguyKuV//uoHAAD//wMAUEsBAi0AFAAG&#10;AAgAAAAhALaDOJL+AAAA4QEAABMAAAAAAAAAAAAAAAAAAAAAAFtDb250ZW50X1R5cGVzXS54bWxQ&#10;SwECLQAUAAYACAAAACEAOP0h/9YAAACUAQAACwAAAAAAAAAAAAAAAAAvAQAAX3JlbHMvLnJlbHNQ&#10;SwECLQAUAAYACAAAACEAgXqlBSMCAABFBAAADgAAAAAAAAAAAAAAAAAuAgAAZHJzL2Uyb0RvYy54&#10;bWxQSwECLQAUAAYACAAAACEAeBP2QN4AAAAHAQAADwAAAAAAAAAAAAAAAAB9BAAAZHJzL2Rvd25y&#10;ZXYueG1sUEsFBgAAAAAEAAQA8wAAAIgFAAAAAA==&#10;">
                <v:textbox>
                  <w:txbxContent>
                    <w:p w:rsidR="000B12E7" w:rsidRDefault="000B12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Please provide justifications on why you should remain eligible to receive TA/AI support:</w:t>
      </w:r>
    </w:p>
    <w:p w:rsidR="006F3D7F" w:rsidRPr="006F3D7F" w:rsidRDefault="006F3D7F" w:rsidP="00664A1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  <w:sectPr w:rsidR="006F3D7F" w:rsidRPr="006F3D7F" w:rsidSect="00664A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4A1C" w:rsidRPr="007C2289" w:rsidRDefault="007C2289" w:rsidP="000B12E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289">
        <w:rPr>
          <w:rFonts w:ascii="Times New Roman" w:hAnsi="Times New Roman"/>
          <w:b/>
          <w:sz w:val="24"/>
          <w:szCs w:val="24"/>
        </w:rPr>
        <w:lastRenderedPageBreak/>
        <w:t>Authoriz</w:t>
      </w:r>
      <w:r>
        <w:rPr>
          <w:rFonts w:ascii="Times New Roman" w:hAnsi="Times New Roman"/>
          <w:b/>
          <w:sz w:val="24"/>
          <w:szCs w:val="24"/>
        </w:rPr>
        <w:t>ation and signatures of Thesis/Dissertation Committee</w:t>
      </w:r>
    </w:p>
    <w:p w:rsidR="006F3D7F" w:rsidRDefault="006F3D7F" w:rsidP="00664A1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6F3D7F" w:rsidSect="00664A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2289" w:rsidRDefault="007C2289" w:rsidP="00664A1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64A1C" w:rsidRDefault="007C2289" w:rsidP="00664A1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Committee Chair: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7C2289" w:rsidRDefault="007C2289" w:rsidP="00664A1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Signature: </w:t>
      </w:r>
    </w:p>
    <w:p w:rsidR="007C2289" w:rsidRDefault="007C2289" w:rsidP="00664A1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C2289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Committee Member: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664A1C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</w:p>
    <w:p w:rsidR="007C2289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C2289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Committee Member: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7C2289" w:rsidRPr="00D25017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</w:p>
    <w:p w:rsidR="00F36EB6" w:rsidRDefault="00F36EB6" w:rsidP="00CB63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959" w:rsidRPr="005220C5" w:rsidRDefault="00DA1959" w:rsidP="00E24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289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Committee Member: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7C2289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</w:p>
    <w:p w:rsidR="007C2289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C2289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Committee Member: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7C2289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</w:p>
    <w:p w:rsidR="007C2289" w:rsidRPr="007C2289" w:rsidRDefault="007C2289" w:rsidP="000B12E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289">
        <w:rPr>
          <w:rFonts w:ascii="Times New Roman" w:hAnsi="Times New Roman"/>
          <w:b/>
          <w:sz w:val="24"/>
          <w:szCs w:val="24"/>
        </w:rPr>
        <w:t>Authorization and signatures of Graduate Committee</w:t>
      </w:r>
    </w:p>
    <w:p w:rsidR="007C2289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C2289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Graduate Committee Member:</w:t>
      </w:r>
    </w:p>
    <w:p w:rsidR="007C2289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</w:p>
    <w:p w:rsidR="007C2289" w:rsidRPr="00D25017" w:rsidRDefault="007C2289" w:rsidP="007C22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</w:p>
    <w:p w:rsidR="00DA1959" w:rsidRPr="007C2289" w:rsidRDefault="00DA1959" w:rsidP="007C2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1959" w:rsidRPr="007C2289" w:rsidSect="00664A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07" w:rsidRDefault="00765007" w:rsidP="00010727">
      <w:pPr>
        <w:spacing w:after="0" w:line="240" w:lineRule="auto"/>
      </w:pPr>
      <w:r>
        <w:separator/>
      </w:r>
    </w:p>
  </w:endnote>
  <w:endnote w:type="continuationSeparator" w:id="0">
    <w:p w:rsidR="00765007" w:rsidRDefault="00765007" w:rsidP="0001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164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2E7" w:rsidRDefault="000B1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2E7" w:rsidRDefault="000B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07" w:rsidRDefault="00765007" w:rsidP="00010727">
      <w:pPr>
        <w:spacing w:after="0" w:line="240" w:lineRule="auto"/>
      </w:pPr>
      <w:r>
        <w:separator/>
      </w:r>
    </w:p>
  </w:footnote>
  <w:footnote w:type="continuationSeparator" w:id="0">
    <w:p w:rsidR="00765007" w:rsidRDefault="00765007" w:rsidP="0001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7" w:rsidRPr="00010727" w:rsidRDefault="00010727" w:rsidP="00010727">
    <w:pPr>
      <w:pStyle w:val="Header"/>
      <w:jc w:val="center"/>
      <w:rPr>
        <w:rFonts w:asciiTheme="majorHAnsi" w:hAnsiTheme="majorHAnsi"/>
        <w:b/>
        <w:sz w:val="24"/>
        <w:szCs w:val="24"/>
      </w:rPr>
    </w:pPr>
    <w:r w:rsidRPr="00010727">
      <w:rPr>
        <w:rFonts w:asciiTheme="majorHAnsi" w:hAnsiTheme="majorHAnsi"/>
        <w:b/>
        <w:sz w:val="24"/>
        <w:szCs w:val="24"/>
      </w:rPr>
      <w:t>Department of Biological Sciences</w:t>
    </w:r>
  </w:p>
  <w:p w:rsidR="00010727" w:rsidRPr="00010727" w:rsidRDefault="00010727" w:rsidP="00010727">
    <w:pPr>
      <w:pStyle w:val="Header"/>
      <w:jc w:val="center"/>
      <w:rPr>
        <w:rFonts w:asciiTheme="majorHAnsi" w:hAnsiTheme="majorHAnsi"/>
        <w:b/>
        <w:sz w:val="24"/>
        <w:szCs w:val="24"/>
      </w:rPr>
    </w:pPr>
    <w:r w:rsidRPr="00010727">
      <w:rPr>
        <w:rFonts w:asciiTheme="majorHAnsi" w:hAnsiTheme="majorHAnsi"/>
        <w:b/>
        <w:sz w:val="24"/>
        <w:szCs w:val="24"/>
      </w:rPr>
      <w:t>College of Science</w:t>
    </w:r>
  </w:p>
  <w:p w:rsidR="00010727" w:rsidRPr="00010727" w:rsidRDefault="00010727" w:rsidP="00010727">
    <w:pPr>
      <w:pStyle w:val="Header"/>
      <w:jc w:val="center"/>
      <w:rPr>
        <w:rFonts w:asciiTheme="majorHAnsi" w:hAnsiTheme="majorHAnsi"/>
        <w:b/>
        <w:sz w:val="24"/>
        <w:szCs w:val="24"/>
      </w:rPr>
    </w:pPr>
    <w:r w:rsidRPr="00010727">
      <w:rPr>
        <w:rFonts w:asciiTheme="majorHAnsi" w:hAnsiTheme="majorHAnsi"/>
        <w:b/>
        <w:sz w:val="24"/>
        <w:szCs w:val="24"/>
      </w:rPr>
      <w:t>University of Texas at El Paso</w:t>
    </w:r>
  </w:p>
  <w:p w:rsidR="00010727" w:rsidRPr="00010727" w:rsidRDefault="00010727" w:rsidP="00010727">
    <w:pPr>
      <w:pStyle w:val="Header"/>
      <w:jc w:val="center"/>
      <w:rPr>
        <w:rFonts w:asciiTheme="majorHAnsi" w:hAnsiTheme="majorHAnsi"/>
        <w:b/>
        <w:sz w:val="24"/>
        <w:szCs w:val="24"/>
      </w:rPr>
    </w:pPr>
    <w:r w:rsidRPr="00010727">
      <w:rPr>
        <w:rFonts w:asciiTheme="majorHAnsi" w:hAnsiTheme="majorHAnsi"/>
        <w:b/>
        <w:sz w:val="24"/>
        <w:szCs w:val="24"/>
      </w:rPr>
      <w:t xml:space="preserve">Teaching Assistant Position Waiver </w:t>
    </w:r>
  </w:p>
  <w:p w:rsidR="00010727" w:rsidRDefault="00010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95"/>
    <w:multiLevelType w:val="hybridMultilevel"/>
    <w:tmpl w:val="76EE23E2"/>
    <w:lvl w:ilvl="0" w:tplc="DD94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734B"/>
    <w:multiLevelType w:val="hybridMultilevel"/>
    <w:tmpl w:val="332CB112"/>
    <w:lvl w:ilvl="0" w:tplc="351CF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D411D"/>
    <w:multiLevelType w:val="hybridMultilevel"/>
    <w:tmpl w:val="8DA440EE"/>
    <w:lvl w:ilvl="0" w:tplc="43929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132"/>
    <w:multiLevelType w:val="hybridMultilevel"/>
    <w:tmpl w:val="4FB40A92"/>
    <w:lvl w:ilvl="0" w:tplc="D6EEF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2929"/>
    <w:multiLevelType w:val="hybridMultilevel"/>
    <w:tmpl w:val="46EC5104"/>
    <w:lvl w:ilvl="0" w:tplc="C150B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56A7"/>
    <w:multiLevelType w:val="hybridMultilevel"/>
    <w:tmpl w:val="BF8E46F4"/>
    <w:lvl w:ilvl="0" w:tplc="DE504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0430"/>
    <w:multiLevelType w:val="hybridMultilevel"/>
    <w:tmpl w:val="D83E710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3593"/>
    <w:multiLevelType w:val="hybridMultilevel"/>
    <w:tmpl w:val="EA58B34E"/>
    <w:lvl w:ilvl="0" w:tplc="249E0BA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7D402B5"/>
    <w:multiLevelType w:val="hybridMultilevel"/>
    <w:tmpl w:val="ED1CEB68"/>
    <w:lvl w:ilvl="0" w:tplc="156C2F8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130"/>
    <w:multiLevelType w:val="hybridMultilevel"/>
    <w:tmpl w:val="4D8EA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144513"/>
    <w:multiLevelType w:val="hybridMultilevel"/>
    <w:tmpl w:val="A0A6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4609F"/>
    <w:multiLevelType w:val="hybridMultilevel"/>
    <w:tmpl w:val="0BD2E1DC"/>
    <w:lvl w:ilvl="0" w:tplc="C02A9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8A4565"/>
    <w:multiLevelType w:val="hybridMultilevel"/>
    <w:tmpl w:val="EC24DE9E"/>
    <w:lvl w:ilvl="0" w:tplc="A894BC2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B30696D"/>
    <w:multiLevelType w:val="hybridMultilevel"/>
    <w:tmpl w:val="B622B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E2B15"/>
    <w:multiLevelType w:val="hybridMultilevel"/>
    <w:tmpl w:val="548CEDAE"/>
    <w:lvl w:ilvl="0" w:tplc="156C2F8C">
      <w:start w:val="100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85228FB"/>
    <w:multiLevelType w:val="hybridMultilevel"/>
    <w:tmpl w:val="8ED069F4"/>
    <w:lvl w:ilvl="0" w:tplc="0AB4E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CE"/>
    <w:rsid w:val="00010727"/>
    <w:rsid w:val="00060D77"/>
    <w:rsid w:val="000A56AC"/>
    <w:rsid w:val="000B12E7"/>
    <w:rsid w:val="000F0E25"/>
    <w:rsid w:val="001309FC"/>
    <w:rsid w:val="001404E2"/>
    <w:rsid w:val="00146FF8"/>
    <w:rsid w:val="00174ECF"/>
    <w:rsid w:val="00183615"/>
    <w:rsid w:val="00193625"/>
    <w:rsid w:val="001B6060"/>
    <w:rsid w:val="001B7CB4"/>
    <w:rsid w:val="002149B0"/>
    <w:rsid w:val="002375BF"/>
    <w:rsid w:val="00264336"/>
    <w:rsid w:val="002C1466"/>
    <w:rsid w:val="002D1523"/>
    <w:rsid w:val="002D707D"/>
    <w:rsid w:val="00316059"/>
    <w:rsid w:val="00322A7E"/>
    <w:rsid w:val="00346129"/>
    <w:rsid w:val="003B4ADD"/>
    <w:rsid w:val="003C2860"/>
    <w:rsid w:val="004B6B48"/>
    <w:rsid w:val="004D1F42"/>
    <w:rsid w:val="005025C7"/>
    <w:rsid w:val="00517D44"/>
    <w:rsid w:val="00520A5B"/>
    <w:rsid w:val="005220C5"/>
    <w:rsid w:val="00580A11"/>
    <w:rsid w:val="005B72DD"/>
    <w:rsid w:val="006066AB"/>
    <w:rsid w:val="0061097F"/>
    <w:rsid w:val="00625A95"/>
    <w:rsid w:val="00634710"/>
    <w:rsid w:val="00645495"/>
    <w:rsid w:val="00664A1C"/>
    <w:rsid w:val="00680C1B"/>
    <w:rsid w:val="006826E5"/>
    <w:rsid w:val="006B702F"/>
    <w:rsid w:val="006F3D7F"/>
    <w:rsid w:val="007516B5"/>
    <w:rsid w:val="00765007"/>
    <w:rsid w:val="00782C06"/>
    <w:rsid w:val="007B1C97"/>
    <w:rsid w:val="007B2459"/>
    <w:rsid w:val="007C2289"/>
    <w:rsid w:val="007C255D"/>
    <w:rsid w:val="007C55AD"/>
    <w:rsid w:val="007D6AA4"/>
    <w:rsid w:val="007F70CE"/>
    <w:rsid w:val="00800D4A"/>
    <w:rsid w:val="008375AA"/>
    <w:rsid w:val="008435E9"/>
    <w:rsid w:val="00851C8C"/>
    <w:rsid w:val="00852570"/>
    <w:rsid w:val="0086236C"/>
    <w:rsid w:val="00880AF3"/>
    <w:rsid w:val="00885CFA"/>
    <w:rsid w:val="008873DC"/>
    <w:rsid w:val="008962FF"/>
    <w:rsid w:val="008A14B8"/>
    <w:rsid w:val="008C1050"/>
    <w:rsid w:val="008F3C1B"/>
    <w:rsid w:val="00981CBC"/>
    <w:rsid w:val="00982771"/>
    <w:rsid w:val="00983A20"/>
    <w:rsid w:val="00986575"/>
    <w:rsid w:val="009946EB"/>
    <w:rsid w:val="009A6970"/>
    <w:rsid w:val="00A24E37"/>
    <w:rsid w:val="00A36777"/>
    <w:rsid w:val="00A94A65"/>
    <w:rsid w:val="00AD336B"/>
    <w:rsid w:val="00B61DB1"/>
    <w:rsid w:val="00B627D0"/>
    <w:rsid w:val="00B962F0"/>
    <w:rsid w:val="00BA786C"/>
    <w:rsid w:val="00BB7A2D"/>
    <w:rsid w:val="00BE1380"/>
    <w:rsid w:val="00C64D7F"/>
    <w:rsid w:val="00C84067"/>
    <w:rsid w:val="00CB5D7A"/>
    <w:rsid w:val="00CB638D"/>
    <w:rsid w:val="00D25017"/>
    <w:rsid w:val="00D270CC"/>
    <w:rsid w:val="00D5138E"/>
    <w:rsid w:val="00DA1959"/>
    <w:rsid w:val="00DA68F9"/>
    <w:rsid w:val="00DE7EC3"/>
    <w:rsid w:val="00E24022"/>
    <w:rsid w:val="00E318EC"/>
    <w:rsid w:val="00E32193"/>
    <w:rsid w:val="00EA149A"/>
    <w:rsid w:val="00EC7C1D"/>
    <w:rsid w:val="00EE4865"/>
    <w:rsid w:val="00F154C2"/>
    <w:rsid w:val="00F27D64"/>
    <w:rsid w:val="00F36EB6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93AA"/>
  <w15:docId w15:val="{D5C2F8CE-FFDE-4E39-8AD2-1C092985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CE"/>
    <w:pPr>
      <w:spacing w:after="160"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C2"/>
    <w:pPr>
      <w:ind w:left="720"/>
      <w:contextualSpacing/>
    </w:pPr>
  </w:style>
  <w:style w:type="table" w:styleId="TableGrid">
    <w:name w:val="Table Grid"/>
    <w:basedOn w:val="TableNormal"/>
    <w:uiPriority w:val="59"/>
    <w:rsid w:val="00EC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2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C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C7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2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52"/>
    <w:rsid w:val="001B3170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8DA529048E48BC91DB66DE0F2DE88F">
    <w:name w:val="478DA529048E48BC91DB66DE0F2DE88F"/>
    <w:rsid w:val="00FF2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Vasquez, Annette</cp:lastModifiedBy>
  <cp:revision>2</cp:revision>
  <cp:lastPrinted>2017-03-24T16:09:00Z</cp:lastPrinted>
  <dcterms:created xsi:type="dcterms:W3CDTF">2020-06-25T20:31:00Z</dcterms:created>
  <dcterms:modified xsi:type="dcterms:W3CDTF">2020-06-25T20:31:00Z</dcterms:modified>
</cp:coreProperties>
</file>